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A9" w:rsidRDefault="002A2AA4"/>
    <w:p w:rsidR="00F17B73" w:rsidRDefault="00F17B73" w:rsidP="00F17B73">
      <w:pPr>
        <w:jc w:val="center"/>
      </w:pPr>
    </w:p>
    <w:p w:rsidR="00F17B73" w:rsidRPr="00E20E4D" w:rsidRDefault="00F17B73" w:rsidP="00F17B73">
      <w:pPr>
        <w:jc w:val="center"/>
        <w:rPr>
          <w:b/>
          <w:sz w:val="32"/>
          <w:szCs w:val="32"/>
        </w:rPr>
      </w:pPr>
      <w:r w:rsidRPr="00E20E4D">
        <w:rPr>
          <w:b/>
          <w:sz w:val="32"/>
          <w:szCs w:val="32"/>
        </w:rPr>
        <w:t>FICHA DE INSCRIÇÃO</w:t>
      </w:r>
    </w:p>
    <w:p w:rsidR="00F17B73" w:rsidRPr="00E20E4D" w:rsidRDefault="00F17B73" w:rsidP="00F17B73">
      <w:pPr>
        <w:jc w:val="center"/>
        <w:rPr>
          <w:b/>
        </w:rPr>
      </w:pPr>
    </w:p>
    <w:p w:rsidR="00F17B73" w:rsidRPr="00E20E4D" w:rsidRDefault="00F17B73" w:rsidP="00F17B73">
      <w:pPr>
        <w:jc w:val="center"/>
        <w:rPr>
          <w:b/>
          <w:sz w:val="28"/>
          <w:szCs w:val="28"/>
        </w:rPr>
      </w:pPr>
      <w:r w:rsidRPr="00E20E4D">
        <w:rPr>
          <w:b/>
          <w:sz w:val="28"/>
          <w:szCs w:val="28"/>
        </w:rPr>
        <w:t>Curso de Iniciação em Justiça Restaurativa</w:t>
      </w:r>
    </w:p>
    <w:p w:rsidR="00F17B73" w:rsidRPr="003E5CCC" w:rsidRDefault="00F17B73" w:rsidP="00F17B73">
      <w:pPr>
        <w:jc w:val="center"/>
        <w:rPr>
          <w:b/>
        </w:rPr>
      </w:pPr>
    </w:p>
    <w:p w:rsidR="00F17B73" w:rsidRPr="003E5CCC" w:rsidRDefault="00F17B73" w:rsidP="00F17B73">
      <w:pPr>
        <w:rPr>
          <w:b/>
        </w:rPr>
      </w:pPr>
      <w:r w:rsidRPr="003E5CCC">
        <w:rPr>
          <w:b/>
        </w:rPr>
        <w:t>Central (</w:t>
      </w:r>
      <w:r w:rsidRPr="003E5CCC">
        <w:rPr>
          <w:b/>
          <w:u w:val="single"/>
        </w:rPr>
        <w:t>Bom Jesus</w:t>
      </w:r>
      <w:r w:rsidRPr="003E5CCC">
        <w:rPr>
          <w:b/>
        </w:rPr>
        <w:t xml:space="preserve"> ou </w:t>
      </w:r>
      <w:r w:rsidRPr="003E5CCC">
        <w:rPr>
          <w:b/>
          <w:u w:val="single"/>
        </w:rPr>
        <w:t>Lomba do Pinheiro</w:t>
      </w:r>
      <w:r w:rsidRPr="003E5CCC">
        <w:rPr>
          <w:b/>
        </w:rPr>
        <w:t>):</w:t>
      </w:r>
      <w:r w:rsidRPr="00E20E4D">
        <w:rPr>
          <w:b/>
          <w:u w:val="single"/>
        </w:rPr>
        <w:t xml:space="preserve"> </w:t>
      </w:r>
      <w:r w:rsidR="003E5CCC" w:rsidRPr="003E5CCC">
        <w:rPr>
          <w:b/>
        </w:rPr>
        <w:t>........................................................</w:t>
      </w:r>
    </w:p>
    <w:p w:rsidR="00E20E4D" w:rsidRPr="00E20E4D" w:rsidRDefault="00E20E4D" w:rsidP="00F17B73">
      <w:pPr>
        <w:rPr>
          <w:b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6551"/>
      </w:tblGrid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Nome Completo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RG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CPF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Telefone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E-mail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Endereço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Local de trabalho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Cargo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Como ficou sabendo do curso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  <w:tr w:rsidR="00E20E4D" w:rsidTr="00972A7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Pr="00E20E4D" w:rsidRDefault="00E20E4D" w:rsidP="00E20E4D">
            <w:pPr>
              <w:jc w:val="center"/>
              <w:rPr>
                <w:b/>
              </w:rPr>
            </w:pPr>
            <w:r w:rsidRPr="00E20E4D">
              <w:rPr>
                <w:b/>
              </w:rPr>
              <w:t>Quais as expectativas com relação ao curso</w:t>
            </w:r>
          </w:p>
        </w:tc>
        <w:tc>
          <w:tcPr>
            <w:tcW w:w="6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4D" w:rsidRDefault="00E20E4D" w:rsidP="00E20E4D"/>
          <w:p w:rsidR="00E20E4D" w:rsidRDefault="00E20E4D" w:rsidP="00E20E4D"/>
        </w:tc>
      </w:tr>
    </w:tbl>
    <w:p w:rsidR="00F17B73" w:rsidRDefault="00F17B73" w:rsidP="00F17B73"/>
    <w:p w:rsidR="00B5414D" w:rsidRDefault="00B5414D" w:rsidP="00F17B73"/>
    <w:p w:rsidR="00B5414D" w:rsidRDefault="00B5414D" w:rsidP="00F17B73"/>
    <w:p w:rsidR="00B5414D" w:rsidRDefault="00B5414D" w:rsidP="00F17B73"/>
    <w:p w:rsidR="00E20E4D" w:rsidRPr="00E20E4D" w:rsidRDefault="00E20E4D" w:rsidP="00F17B73">
      <w:pPr>
        <w:rPr>
          <w:b/>
        </w:rPr>
      </w:pPr>
      <w:r w:rsidRPr="00E20E4D">
        <w:rPr>
          <w:b/>
        </w:rPr>
        <w:t>Porto Alegre, ............ de ................................. de 2014.</w:t>
      </w:r>
    </w:p>
    <w:sectPr w:rsidR="00E20E4D" w:rsidRPr="00E20E4D" w:rsidSect="009F5E6F">
      <w:headerReference w:type="even" r:id="rId7"/>
      <w:headerReference w:type="default" r:id="rId8"/>
      <w:pgSz w:w="11906" w:h="16838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A4" w:rsidRDefault="002A2AA4" w:rsidP="009F5E6F">
      <w:pPr>
        <w:spacing w:after="0" w:line="240" w:lineRule="auto"/>
      </w:pPr>
      <w:r>
        <w:separator/>
      </w:r>
    </w:p>
  </w:endnote>
  <w:endnote w:type="continuationSeparator" w:id="1">
    <w:p w:rsidR="002A2AA4" w:rsidRDefault="002A2AA4" w:rsidP="009F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A4" w:rsidRDefault="002A2AA4" w:rsidP="009F5E6F">
      <w:pPr>
        <w:spacing w:after="0" w:line="240" w:lineRule="auto"/>
      </w:pPr>
      <w:r>
        <w:separator/>
      </w:r>
    </w:p>
  </w:footnote>
  <w:footnote w:type="continuationSeparator" w:id="1">
    <w:p w:rsidR="002A2AA4" w:rsidRDefault="002A2AA4" w:rsidP="009F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2AA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6F" w:rsidRDefault="0033711A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0.1pt;margin-top:-27.1pt;width:174.3pt;height:14.25pt;z-index:251664384;v-text-anchor:middle" filled="f" stroked="f">
          <v:textbox inset="0,0,0,0">
            <w:txbxContent>
              <w:p w:rsidR="008B3384" w:rsidRPr="008B3384" w:rsidRDefault="008B3384" w:rsidP="008B3384">
                <w:pPr>
                  <w:jc w:val="right"/>
                  <w:rPr>
                    <w:rFonts w:ascii="Imprint MT Shadow" w:hAnsi="Imprint MT Shadow"/>
                  </w:rPr>
                </w:pPr>
                <w:r w:rsidRPr="008B3384">
                  <w:rPr>
                    <w:rFonts w:ascii="Imprint MT Shadow" w:hAnsi="Imprint MT Shadow"/>
                  </w:rPr>
                  <w:t>Esperança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33" type="#_x0000_t202" style="position:absolute;margin-left:-28.05pt;margin-top:2.9pt;width:103.5pt;height:15.75pt;z-index:251668480;v-text-anchor:middle" filled="f" stroked="f">
          <v:textbox inset="0,0,0,0">
            <w:txbxContent>
              <w:p w:rsidR="00E20E4D" w:rsidRPr="00E20E4D" w:rsidRDefault="00E20E4D">
                <w:pPr>
                  <w:rPr>
                    <w:rFonts w:ascii="Harlow Solid Italic" w:hAnsi="Harlow Solid Italic"/>
                  </w:rPr>
                </w:pPr>
                <w:r w:rsidRPr="00E20E4D">
                  <w:rPr>
                    <w:rFonts w:ascii="Harlow Solid Italic" w:hAnsi="Harlow Solid Italic"/>
                  </w:rPr>
                  <w:t>Humildade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32" type="#_x0000_t202" style="position:absolute;margin-left:71.7pt;margin-top:-27.85pt;width:64.5pt;height:19.5pt;z-index:251667456;v-text-anchor:middle" filled="f" stroked="f">
          <v:textbox inset="0,0,0,0">
            <w:txbxContent>
              <w:p w:rsidR="00E20E4D" w:rsidRPr="00E20E4D" w:rsidRDefault="00E20E4D">
                <w:pPr>
                  <w:rPr>
                    <w:rFonts w:ascii="Matura MT Script Capitals" w:hAnsi="Matura MT Script Capitals"/>
                  </w:rPr>
                </w:pPr>
                <w:r w:rsidRPr="00E20E4D">
                  <w:rPr>
                    <w:rFonts w:ascii="Matura MT Script Capitals" w:hAnsi="Matura MT Script Capitals"/>
                  </w:rPr>
                  <w:t>Respeito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31" type="#_x0000_t202" style="position:absolute;margin-left:101.7pt;margin-top:-27.1pt;width:226.5pt;height:14.25pt;z-index:251666432;v-text-anchor:middle" filled="f" stroked="f">
          <v:textbox inset="0,0,0,0">
            <w:txbxContent>
              <w:p w:rsidR="00F17B73" w:rsidRPr="00F17B73" w:rsidRDefault="00F17B73" w:rsidP="00F17B73">
                <w:pPr>
                  <w:jc w:val="center"/>
                  <w:rPr>
                    <w:rFonts w:ascii="Lucida Handwriting" w:hAnsi="Lucida Handwriting"/>
                  </w:rPr>
                </w:pPr>
                <w:r w:rsidRPr="00F17B73">
                  <w:rPr>
                    <w:rFonts w:ascii="Lucida Handwriting" w:hAnsi="Lucida Handwriting"/>
                  </w:rPr>
                  <w:t>Honestidade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30" type="#_x0000_t202" style="position:absolute;margin-left:144.45pt;margin-top:11.9pt;width:158.25pt;height:20.2pt;z-index:251665408;v-text-anchor:middle" filled="f" stroked="f">
          <v:textbox inset="0,0,0,0">
            <w:txbxContent>
              <w:p w:rsidR="001278EC" w:rsidRPr="001278EC" w:rsidRDefault="001278EC">
                <w:pPr>
                  <w:rPr>
                    <w:rFonts w:ascii="Broadway" w:hAnsi="Broadway"/>
                  </w:rPr>
                </w:pPr>
                <w:r w:rsidRPr="001278EC">
                  <w:rPr>
                    <w:rFonts w:ascii="Broadway" w:hAnsi="Broadway"/>
                  </w:rPr>
                  <w:t>Empoderamento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28" type="#_x0000_t202" style="position:absolute;margin-left:303.45pt;margin-top:10.4pt;width:133.8pt;height:17.95pt;z-index:251663360" stroked="f">
          <v:textbox inset="0,0,0,0">
            <w:txbxContent>
              <w:p w:rsidR="008B3384" w:rsidRPr="008B3384" w:rsidRDefault="008B3384">
                <w:pPr>
                  <w:rPr>
                    <w:rFonts w:ascii="Engravers MT" w:hAnsi="Engravers MT"/>
                  </w:rPr>
                </w:pPr>
                <w:r w:rsidRPr="008B3384">
                  <w:rPr>
                    <w:rFonts w:ascii="Engravers MT" w:hAnsi="Engravers MT"/>
                  </w:rPr>
                  <w:t>Interconexão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27" type="#_x0000_t202" style="position:absolute;margin-left:36.45pt;margin-top:12.65pt;width:156.75pt;height:14.95pt;z-index:251662336;v-text-anchor:middle" stroked="f">
          <v:textbox inset="0,0,0,0">
            <w:txbxContent>
              <w:p w:rsidR="008B3384" w:rsidRPr="008B3384" w:rsidRDefault="008B3384">
                <w:pPr>
                  <w:rPr>
                    <w:rFonts w:ascii="Forte" w:hAnsi="Forte"/>
                  </w:rPr>
                </w:pPr>
                <w:r w:rsidRPr="008B3384">
                  <w:rPr>
                    <w:rFonts w:ascii="Forte" w:hAnsi="Forte"/>
                  </w:rPr>
                  <w:t>Responsabilidade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26" type="#_x0000_t202" style="position:absolute;margin-left:-28.05pt;margin-top:-24.85pt;width:76.5pt;height:14.25pt;z-index:251661312;v-text-anchor:middle" stroked="f">
          <v:textbox inset="0,0,0,0">
            <w:txbxContent>
              <w:p w:rsidR="008B3384" w:rsidRPr="008B3384" w:rsidRDefault="008B3384">
                <w:pPr>
                  <w:rPr>
                    <w:rFonts w:ascii="Lucida Handwriting" w:hAnsi="Lucida Handwriting"/>
                  </w:rPr>
                </w:pPr>
                <w:r w:rsidRPr="008B3384">
                  <w:rPr>
                    <w:rFonts w:ascii="Lucida Handwriting" w:hAnsi="Lucida Handwriting"/>
                  </w:rPr>
                  <w:t>Empatia</w:t>
                </w:r>
              </w:p>
            </w:txbxContent>
          </v:textbox>
        </v:shape>
      </w:pict>
    </w:r>
    <w:r>
      <w:rPr>
        <w:noProof/>
      </w:rPr>
      <w:pict>
        <v:shape id="_x0000_s1025" type="#_x0000_t202" style="position:absolute;margin-left:-34.4pt;margin-top:-31.3pt;width:473.15pt;height:61.9pt;z-index:251660288;mso-width-relative:margin;mso-height-relative:margin;v-text-anchor:middle" strokeweight="3pt">
          <v:textbox inset="0,0,0,0">
            <w:txbxContent>
              <w:p w:rsidR="009F5E6F" w:rsidRPr="009F5E6F" w:rsidRDefault="009F5E6F" w:rsidP="008B3384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9F5E6F">
                  <w:rPr>
                    <w:b/>
                    <w:sz w:val="40"/>
                    <w:szCs w:val="40"/>
                  </w:rPr>
                  <w:t>Justiça Restaurativa na Comunidade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F5E6F"/>
    <w:rsid w:val="001278EC"/>
    <w:rsid w:val="00203C2F"/>
    <w:rsid w:val="002A2AA4"/>
    <w:rsid w:val="0033711A"/>
    <w:rsid w:val="003E5CCC"/>
    <w:rsid w:val="00545063"/>
    <w:rsid w:val="005B7A1A"/>
    <w:rsid w:val="007211D7"/>
    <w:rsid w:val="008B3384"/>
    <w:rsid w:val="00972A77"/>
    <w:rsid w:val="009F5E6F"/>
    <w:rsid w:val="00B5414D"/>
    <w:rsid w:val="00E20E4D"/>
    <w:rsid w:val="00F1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5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5E6F"/>
  </w:style>
  <w:style w:type="paragraph" w:styleId="Rodap">
    <w:name w:val="footer"/>
    <w:basedOn w:val="Normal"/>
    <w:link w:val="RodapChar"/>
    <w:uiPriority w:val="99"/>
    <w:semiHidden/>
    <w:unhideWhenUsed/>
    <w:rsid w:val="009F5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E6F"/>
  </w:style>
  <w:style w:type="paragraph" w:styleId="Textodebalo">
    <w:name w:val="Balloon Text"/>
    <w:basedOn w:val="Normal"/>
    <w:link w:val="TextodebaloChar"/>
    <w:uiPriority w:val="99"/>
    <w:semiHidden/>
    <w:unhideWhenUsed/>
    <w:rsid w:val="009F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E6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0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AE4C-443F-4B08-8BCC-81C40D67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3</cp:revision>
  <dcterms:created xsi:type="dcterms:W3CDTF">2014-09-12T16:41:00Z</dcterms:created>
  <dcterms:modified xsi:type="dcterms:W3CDTF">2014-09-12T18:53:00Z</dcterms:modified>
</cp:coreProperties>
</file>